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DC" w:rsidRPr="00B21EC3" w:rsidRDefault="00371DDC" w:rsidP="00371DDC">
      <w:pPr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371DDC" w:rsidRPr="00B21EC3" w:rsidRDefault="00371DDC" w:rsidP="00371DDC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371DDC" w:rsidRPr="00B21EC3" w:rsidRDefault="00371DDC" w:rsidP="00371DDC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371DDC" w:rsidRPr="00B21EC3" w:rsidRDefault="00371DDC" w:rsidP="00371DDC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371DDC" w:rsidRPr="00B21EC3" w:rsidRDefault="00371DDC" w:rsidP="00371DDC"/>
    <w:p w:rsidR="00371DDC" w:rsidRPr="00B21EC3" w:rsidRDefault="00371DDC" w:rsidP="00371DDC">
      <w:pPr>
        <w:pStyle w:val="a3"/>
        <w:spacing w:before="4"/>
        <w:rPr>
          <w:sz w:val="24"/>
          <w:szCs w:val="24"/>
        </w:rPr>
      </w:pPr>
    </w:p>
    <w:p w:rsidR="00371DDC" w:rsidRPr="00336E69" w:rsidRDefault="00371DDC" w:rsidP="00371DD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УТВЕРЖДЕНО</w:t>
      </w:r>
    </w:p>
    <w:p w:rsidR="00371DDC" w:rsidRPr="00336E69" w:rsidRDefault="00371DDC" w:rsidP="00371DD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371DDC" w:rsidRPr="00336E69" w:rsidRDefault="00371DDC" w:rsidP="00371DD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371DDC" w:rsidRPr="0065592D" w:rsidRDefault="00371DDC" w:rsidP="00371DD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</w:t>
      </w:r>
      <w:proofErr w:type="spellStart"/>
      <w:r w:rsidRPr="0065592D">
        <w:rPr>
          <w:rFonts w:ascii="Times New Roman" w:hAnsi="Times New Roman"/>
          <w:sz w:val="24"/>
          <w:szCs w:val="24"/>
        </w:rPr>
        <w:t>____от</w:t>
      </w:r>
      <w:proofErr w:type="spellEnd"/>
      <w:r w:rsidRPr="0065592D">
        <w:rPr>
          <w:rFonts w:ascii="Times New Roman" w:hAnsi="Times New Roman"/>
          <w:sz w:val="24"/>
          <w:szCs w:val="24"/>
        </w:rPr>
        <w:t xml:space="preserve">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371DDC" w:rsidRPr="00B21EC3" w:rsidRDefault="00371DDC" w:rsidP="00371DDC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71DDC" w:rsidRPr="00B21EC3" w:rsidRDefault="00371DDC" w:rsidP="001C3B06">
      <w:pPr>
        <w:pStyle w:val="a7"/>
        <w:numPr>
          <w:ilvl w:val="0"/>
          <w:numId w:val="4"/>
        </w:numPr>
        <w:jc w:val="right"/>
      </w:pPr>
      <w:r w:rsidRPr="001C3B06">
        <w:rPr>
          <w:rFonts w:ascii="Times New Roman" w:hAnsi="Times New Roman"/>
          <w:sz w:val="24"/>
          <w:szCs w:val="24"/>
        </w:rPr>
        <w:tab/>
      </w:r>
      <w:r w:rsidRPr="001C3B06">
        <w:rPr>
          <w:rFonts w:ascii="Times New Roman" w:hAnsi="Times New Roman"/>
          <w:sz w:val="24"/>
          <w:szCs w:val="24"/>
        </w:rPr>
        <w:tab/>
      </w:r>
      <w:r w:rsidRPr="001C3B06">
        <w:rPr>
          <w:rFonts w:ascii="Times New Roman" w:hAnsi="Times New Roman"/>
          <w:sz w:val="24"/>
          <w:szCs w:val="24"/>
        </w:rPr>
        <w:tab/>
      </w:r>
      <w:r w:rsidR="001C3B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8DEA98ED-B3CA-4559-955D-D50ADA0CB479}" provid="{00000000-0000-0000-0000-000000000000}" o:suggestedsigner="О.Н.Кулешова" o:suggestedsigner2="Заведующий" issignatureline="t"/>
          </v:shape>
        </w:pict>
      </w:r>
    </w:p>
    <w:p w:rsidR="00371DDC" w:rsidRPr="00B21EC3" w:rsidRDefault="00371DDC" w:rsidP="00371DDC"/>
    <w:p w:rsidR="00371DDC" w:rsidRPr="00B21EC3" w:rsidRDefault="00371DDC" w:rsidP="00371DDC"/>
    <w:p w:rsidR="00371DDC" w:rsidRPr="00E900A9" w:rsidRDefault="00371DDC" w:rsidP="00371DDC">
      <w:pPr>
        <w:rPr>
          <w:sz w:val="24"/>
          <w:szCs w:val="24"/>
        </w:rPr>
      </w:pPr>
    </w:p>
    <w:p w:rsidR="00371DDC" w:rsidRPr="00E900A9" w:rsidRDefault="00371DDC" w:rsidP="00371DDC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ПОЛОЖЕНИЕ </w:t>
      </w:r>
    </w:p>
    <w:p w:rsidR="00371DDC" w:rsidRPr="00E900A9" w:rsidRDefault="00371DDC" w:rsidP="00371DDC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ВНЕДРЕНИИ И ОБ ИСПОЛЬЗОВАНИИ АВТОМАТИЗИРОВАННОЙ СИСТЕМЫ «СЕТЕВОЙ ГОРОД. ОБРАЗОВАНИЕ»</w:t>
      </w:r>
    </w:p>
    <w:p w:rsidR="00D10788" w:rsidRDefault="00D10788">
      <w:pPr>
        <w:pStyle w:val="a3"/>
        <w:ind w:left="115"/>
        <w:jc w:val="left"/>
        <w:rPr>
          <w:sz w:val="20"/>
        </w:rPr>
      </w:pPr>
    </w:p>
    <w:p w:rsidR="00D10788" w:rsidRDefault="00D10788">
      <w:pPr>
        <w:rPr>
          <w:sz w:val="20"/>
        </w:rPr>
        <w:sectPr w:rsidR="00D10788" w:rsidSect="00371DDC">
          <w:type w:val="continuous"/>
          <w:pgSz w:w="11930" w:h="16860"/>
          <w:pgMar w:top="1134" w:right="850" w:bottom="1134" w:left="1701" w:header="720" w:footer="720" w:gutter="0"/>
          <w:cols w:space="720"/>
          <w:docGrid w:linePitch="299"/>
        </w:sectPr>
      </w:pPr>
    </w:p>
    <w:p w:rsidR="00D10788" w:rsidRDefault="008E549C">
      <w:pPr>
        <w:pStyle w:val="Heading1"/>
        <w:numPr>
          <w:ilvl w:val="0"/>
          <w:numId w:val="3"/>
        </w:numPr>
        <w:tabs>
          <w:tab w:val="left" w:pos="1951"/>
        </w:tabs>
        <w:spacing w:before="65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10788" w:rsidRDefault="00D10788">
      <w:pPr>
        <w:pStyle w:val="a3"/>
        <w:spacing w:before="6"/>
        <w:ind w:left="0"/>
        <w:jc w:val="left"/>
        <w:rPr>
          <w:b/>
          <w:sz w:val="27"/>
        </w:rPr>
      </w:pPr>
    </w:p>
    <w:p w:rsidR="00D10788" w:rsidRDefault="008E549C" w:rsidP="00371DDC">
      <w:pPr>
        <w:pStyle w:val="a4"/>
        <w:numPr>
          <w:ilvl w:val="1"/>
          <w:numId w:val="2"/>
        </w:numPr>
        <w:tabs>
          <w:tab w:val="left" w:pos="1954"/>
        </w:tabs>
        <w:spacing w:line="319" w:lineRule="exact"/>
        <w:ind w:hanging="496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</w:p>
    <w:p w:rsidR="00D10788" w:rsidRDefault="008E549C" w:rsidP="00371DDC">
      <w:pPr>
        <w:pStyle w:val="a3"/>
        <w:tabs>
          <w:tab w:val="left" w:pos="4156"/>
        </w:tabs>
        <w:spacing w:line="242" w:lineRule="auto"/>
        <w:ind w:right="717"/>
      </w:pPr>
      <w:r>
        <w:t>автоматизированной информационной системе «Сетевой Город. Образование»</w:t>
      </w:r>
      <w:r>
        <w:rPr>
          <w:spacing w:val="-67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Положение)</w:t>
      </w:r>
      <w:r>
        <w:tab/>
        <w:t>разработано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1"/>
        </w:rPr>
        <w:t xml:space="preserve"> </w:t>
      </w:r>
      <w:r>
        <w:t>автономного</w:t>
      </w:r>
    </w:p>
    <w:p w:rsidR="00D10788" w:rsidRDefault="008E549C" w:rsidP="00371DDC">
      <w:pPr>
        <w:pStyle w:val="a3"/>
        <w:spacing w:line="242" w:lineRule="auto"/>
        <w:ind w:right="771"/>
      </w:pPr>
      <w:r>
        <w:t>дошкольного образовательного учреждения центр развития ребенка – детский</w:t>
      </w:r>
      <w:r>
        <w:rPr>
          <w:spacing w:val="-67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Кропоткин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Кавказский</w:t>
      </w:r>
      <w:r>
        <w:rPr>
          <w:spacing w:val="-5"/>
        </w:rPr>
        <w:t xml:space="preserve"> </w:t>
      </w:r>
      <w:r>
        <w:t>район</w:t>
      </w:r>
    </w:p>
    <w:p w:rsidR="00D10788" w:rsidRDefault="008E549C" w:rsidP="00371DDC">
      <w:pPr>
        <w:pStyle w:val="a3"/>
        <w:spacing w:line="318" w:lineRule="exact"/>
        <w:ind w:left="1530"/>
      </w:pPr>
      <w:r>
        <w:t>(</w:t>
      </w:r>
      <w:r>
        <w:rPr>
          <w:spacing w:val="-2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МАДОУ),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D10788" w:rsidRDefault="008E549C" w:rsidP="00371DDC">
      <w:pPr>
        <w:pStyle w:val="a3"/>
        <w:ind w:right="722"/>
      </w:pPr>
      <w:r>
        <w:t>Российской Федерации", Законом РФ «О персональных данных» от 27.07.2006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№152-ФЗ,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(губернатора)</w:t>
      </w:r>
    </w:p>
    <w:p w:rsidR="00D10788" w:rsidRDefault="008E549C" w:rsidP="00371DDC">
      <w:pPr>
        <w:pStyle w:val="a3"/>
        <w:ind w:right="649"/>
      </w:pPr>
      <w:r>
        <w:t>Краснодарского края от 31</w:t>
      </w:r>
      <w:r w:rsidR="00371DDC">
        <w:t>.</w:t>
      </w:r>
      <w:r>
        <w:t xml:space="preserve"> 05.2016 «О реализации </w:t>
      </w:r>
      <w:proofErr w:type="gramStart"/>
      <w:r>
        <w:t>Концепции создания единой</w:t>
      </w:r>
      <w:r>
        <w:rPr>
          <w:spacing w:val="-67"/>
        </w:rPr>
        <w:t xml:space="preserve"> </w:t>
      </w:r>
      <w:r>
        <w:t>федеральной межведомственной системы учёта контингента обучающихся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и дополнительным</w:t>
      </w:r>
    </w:p>
    <w:p w:rsidR="00D10788" w:rsidRDefault="008E549C" w:rsidP="00371DDC">
      <w:pPr>
        <w:pStyle w:val="a3"/>
        <w:ind w:right="1709"/>
      </w:pPr>
      <w:r>
        <w:t>общеобразовательным программам в Краснодарском крае», иными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Министерства</w:t>
      </w:r>
    </w:p>
    <w:p w:rsidR="00D10788" w:rsidRDefault="008E549C" w:rsidP="00371DDC">
      <w:pPr>
        <w:pStyle w:val="a3"/>
        <w:ind w:right="995"/>
      </w:pPr>
      <w:r>
        <w:t>образования Краснодарского края, Управления образования МО Кавказский</w:t>
      </w:r>
      <w:r>
        <w:rPr>
          <w:spacing w:val="-67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МАДОУ.</w:t>
      </w:r>
    </w:p>
    <w:p w:rsidR="00D10788" w:rsidRDefault="008E549C" w:rsidP="00371DDC">
      <w:pPr>
        <w:pStyle w:val="a4"/>
        <w:numPr>
          <w:ilvl w:val="1"/>
          <w:numId w:val="2"/>
        </w:numPr>
        <w:tabs>
          <w:tab w:val="left" w:pos="1884"/>
        </w:tabs>
        <w:ind w:left="1461" w:right="1039" w:firstLine="0"/>
        <w:rPr>
          <w:sz w:val="28"/>
        </w:rPr>
      </w:pPr>
      <w:r>
        <w:rPr>
          <w:sz w:val="28"/>
        </w:rPr>
        <w:t>Настоящее Положение определяет правовой статус автоматизированной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 системы «Сетевой Город. Образование» (далее –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СГО).</w:t>
      </w:r>
      <w:r>
        <w:rPr>
          <w:spacing w:val="-3"/>
          <w:sz w:val="28"/>
        </w:rPr>
        <w:t xml:space="preserve"> </w:t>
      </w:r>
      <w:r>
        <w:rPr>
          <w:sz w:val="28"/>
        </w:rPr>
        <w:t>Под 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СГО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понимается комплекс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взаимосвязанных</w:t>
      </w:r>
      <w:proofErr w:type="gramEnd"/>
    </w:p>
    <w:p w:rsidR="00D10788" w:rsidRDefault="008E549C" w:rsidP="00371DDC">
      <w:pPr>
        <w:pStyle w:val="a3"/>
        <w:ind w:right="1588"/>
      </w:pPr>
      <w:r>
        <w:t>компонентов: база данных, представленная в виде документированной</w:t>
      </w:r>
      <w:r>
        <w:rPr>
          <w:spacing w:val="1"/>
        </w:rPr>
        <w:t xml:space="preserve"> </w:t>
      </w:r>
      <w:r>
        <w:t>информации о кадрах, контингенте воспитанников и о 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образовательном процессе МАДОУ , формат и способ его организации,</w:t>
      </w:r>
      <w:r>
        <w:rPr>
          <w:spacing w:val="-67"/>
        </w:rPr>
        <w:t xml:space="preserve"> </w:t>
      </w:r>
      <w:r>
        <w:t>программно-аппаратная инфраструктура, сервисы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D10788" w:rsidRDefault="008E549C" w:rsidP="00371DDC">
      <w:pPr>
        <w:pStyle w:val="a3"/>
        <w:ind w:right="1553"/>
      </w:pPr>
      <w:r>
        <w:t>Под документированной информацией понимается зафиксированная на</w:t>
      </w:r>
      <w:r>
        <w:rPr>
          <w:spacing w:val="-67"/>
        </w:rPr>
        <w:t xml:space="preserve"> </w:t>
      </w:r>
      <w:r>
        <w:t>материальном носителе информация с реквизитами, позволяющими его</w:t>
      </w:r>
      <w:r>
        <w:rPr>
          <w:spacing w:val="-67"/>
        </w:rPr>
        <w:t xml:space="preserve"> </w:t>
      </w:r>
      <w:r>
        <w:t>идентифицировать.</w:t>
      </w:r>
    </w:p>
    <w:p w:rsidR="00D10788" w:rsidRDefault="008E549C" w:rsidP="00371DDC">
      <w:pPr>
        <w:pStyle w:val="a4"/>
        <w:numPr>
          <w:ilvl w:val="1"/>
          <w:numId w:val="2"/>
        </w:numPr>
        <w:tabs>
          <w:tab w:val="left" w:pos="1884"/>
        </w:tabs>
        <w:spacing w:line="322" w:lineRule="exact"/>
        <w:ind w:left="1883" w:hanging="426"/>
        <w:rPr>
          <w:sz w:val="28"/>
        </w:rPr>
      </w:pPr>
      <w:r>
        <w:rPr>
          <w:spacing w:val="-1"/>
          <w:sz w:val="28"/>
        </w:rPr>
        <w:t>Использование Системы</w:t>
      </w:r>
      <w:r>
        <w:rPr>
          <w:sz w:val="28"/>
        </w:rPr>
        <w:t xml:space="preserve"> СГО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следующих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принципах: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320" w:lineRule="exact"/>
        <w:ind w:left="1624" w:hanging="167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ind w:right="891" w:firstLine="0"/>
        <w:rPr>
          <w:sz w:val="28"/>
        </w:rPr>
      </w:pPr>
      <w:r>
        <w:rPr>
          <w:sz w:val="28"/>
        </w:rPr>
        <w:t>достоверность и полнота документированной информации, содержащейся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СГО;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319" w:lineRule="exact"/>
        <w:ind w:left="1624" w:hanging="167"/>
        <w:rPr>
          <w:sz w:val="28"/>
        </w:rPr>
      </w:pPr>
      <w:r>
        <w:rPr>
          <w:sz w:val="28"/>
        </w:rPr>
        <w:t>унификация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ind w:right="1074" w:firstLine="0"/>
        <w:rPr>
          <w:sz w:val="28"/>
        </w:rPr>
      </w:pPr>
      <w:r>
        <w:rPr>
          <w:sz w:val="28"/>
        </w:rPr>
        <w:t>защита документированной информации от неправомерного</w:t>
      </w:r>
      <w:r w:rsidR="00371DDC">
        <w:rPr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блокирования, модификации, копирования, распространения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D10788" w:rsidRDefault="008E549C" w:rsidP="00371DDC">
      <w:pPr>
        <w:pStyle w:val="a4"/>
        <w:numPr>
          <w:ilvl w:val="1"/>
          <w:numId w:val="2"/>
        </w:numPr>
        <w:tabs>
          <w:tab w:val="left" w:pos="1884"/>
        </w:tabs>
        <w:spacing w:before="4" w:line="319" w:lineRule="exact"/>
        <w:ind w:left="1883" w:hanging="426"/>
        <w:rPr>
          <w:sz w:val="28"/>
        </w:rPr>
      </w:pPr>
      <w:r>
        <w:rPr>
          <w:sz w:val="28"/>
        </w:rPr>
        <w:t>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последующему</w:t>
      </w:r>
    </w:p>
    <w:p w:rsidR="00D10788" w:rsidRDefault="008E549C" w:rsidP="00371DDC">
      <w:pPr>
        <w:pStyle w:val="a3"/>
        <w:spacing w:line="319" w:lineRule="exact"/>
      </w:pPr>
      <w:r>
        <w:t>использованию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процессе.</w:t>
      </w:r>
    </w:p>
    <w:p w:rsidR="00D10788" w:rsidRDefault="00D10788" w:rsidP="00371DDC">
      <w:pPr>
        <w:pStyle w:val="a3"/>
        <w:spacing w:before="9"/>
        <w:ind w:left="0"/>
      </w:pPr>
    </w:p>
    <w:p w:rsidR="00D10788" w:rsidRDefault="008E549C" w:rsidP="00371DDC">
      <w:pPr>
        <w:pStyle w:val="a4"/>
        <w:numPr>
          <w:ilvl w:val="0"/>
          <w:numId w:val="3"/>
        </w:numPr>
        <w:tabs>
          <w:tab w:val="left" w:pos="1675"/>
        </w:tabs>
        <w:spacing w:line="235" w:lineRule="auto"/>
        <w:ind w:left="1461" w:right="1829" w:firstLine="0"/>
        <w:jc w:val="both"/>
        <w:rPr>
          <w:sz w:val="28"/>
        </w:rPr>
      </w:pPr>
      <w:r>
        <w:rPr>
          <w:b/>
          <w:sz w:val="28"/>
        </w:rPr>
        <w:t>Цели и задачи АИС «Сетевой Город. Образование».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2.1.Основной целью использования Системы СГО являются 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D10788" w:rsidRDefault="008E549C" w:rsidP="00371DDC">
      <w:pPr>
        <w:pStyle w:val="a3"/>
        <w:spacing w:before="11" w:line="321" w:lineRule="exact"/>
      </w:pPr>
      <w:r>
        <w:t>эффективного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proofErr w:type="gramStart"/>
      <w:r>
        <w:t>воспитательно-образовательной</w:t>
      </w:r>
      <w:proofErr w:type="gramEnd"/>
    </w:p>
    <w:p w:rsidR="00D10788" w:rsidRDefault="008E549C" w:rsidP="00371DDC">
      <w:pPr>
        <w:pStyle w:val="a3"/>
        <w:ind w:right="1069"/>
      </w:pPr>
      <w:r>
        <w:t>системой посредством сетевого взаимодействия на основе 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10788" w:rsidRDefault="008E549C" w:rsidP="00371DDC">
      <w:pPr>
        <w:pStyle w:val="a3"/>
      </w:pPr>
      <w:r>
        <w:t>2.2.Задачи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СГО,</w:t>
      </w:r>
      <w:r>
        <w:rPr>
          <w:spacing w:val="-3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МАДОУ:</w:t>
      </w:r>
    </w:p>
    <w:p w:rsidR="00D10788" w:rsidRDefault="00D10788" w:rsidP="00371DDC">
      <w:pPr>
        <w:jc w:val="both"/>
        <w:sectPr w:rsidR="00D10788">
          <w:pgSz w:w="11930" w:h="16860"/>
          <w:pgMar w:top="1000" w:right="140" w:bottom="280" w:left="140" w:header="720" w:footer="720" w:gutter="0"/>
          <w:cols w:space="720"/>
        </w:sectPr>
      </w:pP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before="72"/>
        <w:ind w:left="1624" w:hanging="16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</w:p>
    <w:p w:rsidR="00D10788" w:rsidRDefault="008E549C" w:rsidP="00371DDC">
      <w:pPr>
        <w:pStyle w:val="a3"/>
        <w:spacing w:before="2"/>
        <w:ind w:right="944"/>
      </w:pPr>
      <w:r>
        <w:t>педагогических работниках, контингенте воспитанников и их родителях (их</w:t>
      </w:r>
      <w:r>
        <w:rPr>
          <w:spacing w:val="1"/>
        </w:rPr>
        <w:t xml:space="preserve"> </w:t>
      </w:r>
      <w:r>
        <w:t xml:space="preserve">законных представителях), ходе </w:t>
      </w:r>
      <w:proofErr w:type="gramStart"/>
      <w:r>
        <w:t>воспитательно-образовательного</w:t>
      </w:r>
      <w:proofErr w:type="gramEnd"/>
      <w:r>
        <w:t xml:space="preserve"> процесса в</w:t>
      </w:r>
      <w:r>
        <w:rPr>
          <w:spacing w:val="-67"/>
        </w:rPr>
        <w:t xml:space="preserve"> </w:t>
      </w:r>
      <w:r>
        <w:t>МАДОУ,</w:t>
      </w:r>
      <w:r>
        <w:rPr>
          <w:spacing w:val="-2"/>
        </w:rPr>
        <w:t xml:space="preserve"> </w:t>
      </w:r>
      <w:r>
        <w:t>движении воспитанников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МАДОУ;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242" w:lineRule="auto"/>
        <w:ind w:right="771" w:firstLine="0"/>
        <w:rPr>
          <w:sz w:val="28"/>
        </w:rPr>
      </w:pPr>
      <w:r>
        <w:rPr>
          <w:sz w:val="28"/>
        </w:rPr>
        <w:t>конструирование, доставка и получение всех видов отчѐтности, отражающей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воспитательно-образовательной</w:t>
      </w:r>
    </w:p>
    <w:p w:rsidR="00D10788" w:rsidRDefault="008E549C" w:rsidP="00371DDC">
      <w:pPr>
        <w:pStyle w:val="a3"/>
        <w:ind w:right="1417"/>
      </w:pPr>
      <w:r>
        <w:t>деятельности: типовых сводных отчѐ</w:t>
      </w:r>
      <w:proofErr w:type="gramStart"/>
      <w:r>
        <w:t>тов</w:t>
      </w:r>
      <w:proofErr w:type="gramEnd"/>
      <w:r>
        <w:t xml:space="preserve"> по педагогическим работникам,</w:t>
      </w:r>
      <w:r>
        <w:rPr>
          <w:spacing w:val="-67"/>
        </w:rPr>
        <w:t xml:space="preserve"> </w:t>
      </w:r>
      <w:r>
        <w:t>контингенту воспитанников, об итогах воспитательно- образовательного</w:t>
      </w:r>
      <w:r>
        <w:rPr>
          <w:spacing w:val="-67"/>
        </w:rPr>
        <w:t xml:space="preserve"> </w:t>
      </w:r>
      <w:r>
        <w:t>процесса;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242" w:lineRule="auto"/>
        <w:ind w:right="769" w:firstLine="0"/>
        <w:rPr>
          <w:sz w:val="28"/>
        </w:rPr>
      </w:pPr>
      <w:r>
        <w:rPr>
          <w:sz w:val="28"/>
        </w:rPr>
        <w:t>разработка и предоставление административных ресурсов для организации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ind w:right="1600" w:firstLine="0"/>
        <w:rPr>
          <w:sz w:val="28"/>
        </w:rPr>
      </w:pPr>
      <w:r>
        <w:rPr>
          <w:sz w:val="28"/>
        </w:rPr>
        <w:t>предоставление информации родителям (законным представителям) 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МАДОУ;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242" w:lineRule="auto"/>
        <w:ind w:right="1611" w:firstLine="0"/>
        <w:rPr>
          <w:sz w:val="28"/>
        </w:rPr>
      </w:pPr>
      <w:r>
        <w:rPr>
          <w:sz w:val="28"/>
        </w:rPr>
        <w:t>предоставление родителям (законным представителям)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насущных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ind w:right="1225" w:firstLine="0"/>
        <w:rPr>
          <w:sz w:val="28"/>
        </w:rPr>
      </w:pPr>
      <w:r>
        <w:rPr>
          <w:sz w:val="28"/>
        </w:rPr>
        <w:t>развитие технологических условий дистанционного взаимодействия всех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воспитательн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24"/>
          <w:sz w:val="28"/>
        </w:rPr>
        <w:t xml:space="preserve"> </w:t>
      </w:r>
      <w:r>
        <w:rPr>
          <w:sz w:val="28"/>
        </w:rPr>
        <w:t>МАДОУ.</w:t>
      </w:r>
    </w:p>
    <w:p w:rsidR="00D10788" w:rsidRDefault="00D10788" w:rsidP="00371DDC">
      <w:pPr>
        <w:pStyle w:val="a3"/>
        <w:spacing w:before="8"/>
        <w:ind w:left="0"/>
        <w:rPr>
          <w:sz w:val="26"/>
        </w:rPr>
      </w:pPr>
    </w:p>
    <w:p w:rsidR="00D10788" w:rsidRDefault="008E549C" w:rsidP="00371DDC">
      <w:pPr>
        <w:pStyle w:val="Heading1"/>
        <w:numPr>
          <w:ilvl w:val="0"/>
          <w:numId w:val="3"/>
        </w:numPr>
        <w:tabs>
          <w:tab w:val="left" w:pos="1743"/>
        </w:tabs>
        <w:spacing w:line="321" w:lineRule="exact"/>
        <w:ind w:left="1742" w:hanging="285"/>
        <w:jc w:val="both"/>
      </w:pPr>
      <w:r>
        <w:t>Порядок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АИС</w:t>
      </w:r>
      <w:r>
        <w:rPr>
          <w:spacing w:val="-4"/>
        </w:rPr>
        <w:t xml:space="preserve"> </w:t>
      </w:r>
      <w:r>
        <w:t>«Сетевой</w:t>
      </w:r>
      <w:r>
        <w:rPr>
          <w:spacing w:val="-3"/>
        </w:rPr>
        <w:t xml:space="preserve"> </w:t>
      </w:r>
      <w:r>
        <w:t>Город.</w:t>
      </w:r>
      <w:r>
        <w:rPr>
          <w:spacing w:val="-15"/>
        </w:rPr>
        <w:t xml:space="preserve"> </w:t>
      </w:r>
      <w:r>
        <w:t>Образование»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143"/>
        </w:tabs>
        <w:spacing w:line="319" w:lineRule="exact"/>
        <w:ind w:hanging="685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системы</w:t>
      </w:r>
    </w:p>
    <w:p w:rsidR="00D10788" w:rsidRDefault="008E549C" w:rsidP="00371DDC">
      <w:pPr>
        <w:pStyle w:val="a3"/>
        <w:ind w:right="600"/>
      </w:pPr>
      <w:r>
        <w:t xml:space="preserve">«Сетевой город. Образование» в МАДОУ </w:t>
      </w:r>
      <w:proofErr w:type="gramStart"/>
      <w:r>
        <w:t>основан</w:t>
      </w:r>
      <w:proofErr w:type="gramEnd"/>
      <w:r>
        <w:t xml:space="preserve"> на «Методическом пособии</w:t>
      </w:r>
      <w:r>
        <w:rPr>
          <w:spacing w:val="1"/>
        </w:rPr>
        <w:t xml:space="preserve"> </w:t>
      </w:r>
      <w:r>
        <w:t>по внедрению ИС «</w:t>
      </w:r>
      <w:proofErr w:type="spellStart"/>
      <w:r>
        <w:t>NetSchool</w:t>
      </w:r>
      <w:proofErr w:type="spellEnd"/>
      <w:r>
        <w:t xml:space="preserve">» (Алексеева Т.М., </w:t>
      </w:r>
      <w:proofErr w:type="spellStart"/>
      <w:r>
        <w:t>Шабашев</w:t>
      </w:r>
      <w:proofErr w:type="spellEnd"/>
      <w:r>
        <w:t xml:space="preserve"> А.В.: Самара, 2010)</w:t>
      </w:r>
      <w:r>
        <w:rPr>
          <w:spacing w:val="1"/>
        </w:rPr>
        <w:t xml:space="preserve"> </w:t>
      </w:r>
      <w:r>
        <w:t>по внедрению</w:t>
      </w:r>
      <w:r>
        <w:rPr>
          <w:spacing w:val="-1"/>
        </w:rPr>
        <w:t xml:space="preserve"> </w:t>
      </w:r>
      <w:r>
        <w:t>АИС</w:t>
      </w:r>
      <w:r>
        <w:rPr>
          <w:spacing w:val="-3"/>
        </w:rPr>
        <w:t xml:space="preserve"> </w:t>
      </w:r>
      <w:r>
        <w:t>«СГО».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spacing w:before="7" w:line="319" w:lineRule="exact"/>
        <w:ind w:left="1883" w:hanging="426"/>
        <w:rPr>
          <w:sz w:val="28"/>
        </w:rPr>
      </w:pP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внедрения: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299"/>
        </w:tabs>
        <w:ind w:right="598" w:firstLine="69"/>
        <w:jc w:val="both"/>
        <w:rPr>
          <w:sz w:val="28"/>
        </w:rPr>
      </w:pP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данных о МАДОУ. Организация доступа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МАДОУ.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213"/>
        </w:tabs>
        <w:spacing w:line="242" w:lineRule="auto"/>
        <w:ind w:right="599" w:firstLine="0"/>
        <w:jc w:val="both"/>
        <w:rPr>
          <w:sz w:val="28"/>
        </w:rPr>
      </w:pPr>
      <w:r>
        <w:rPr>
          <w:sz w:val="28"/>
        </w:rPr>
        <w:t>Ведение личных дел сотрудников, обучающихся,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занятий.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244"/>
        </w:tabs>
        <w:ind w:right="585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093"/>
        </w:tabs>
        <w:ind w:right="59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477"/>
        </w:tabs>
        <w:spacing w:line="242" w:lineRule="auto"/>
        <w:ind w:right="598" w:firstLine="69"/>
        <w:jc w:val="both"/>
        <w:rPr>
          <w:sz w:val="28"/>
        </w:rPr>
      </w:pP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системы.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958"/>
        </w:tabs>
        <w:ind w:left="1461" w:right="602" w:firstLine="0"/>
        <w:rPr>
          <w:sz w:val="28"/>
        </w:rPr>
      </w:pPr>
      <w:r>
        <w:rPr>
          <w:sz w:val="28"/>
        </w:rPr>
        <w:t>Порядок определения степени внедрения Системы СГО и переходу к этапу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выделяется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069"/>
        </w:tabs>
        <w:ind w:left="1461" w:right="597" w:firstLine="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 Назначение исполнителей внедрения и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980"/>
        </w:tabs>
        <w:ind w:left="1461" w:right="597" w:firstLine="0"/>
        <w:rPr>
          <w:sz w:val="28"/>
        </w:rPr>
      </w:pPr>
      <w:r>
        <w:rPr>
          <w:sz w:val="28"/>
        </w:rPr>
        <w:t>Порядок использования Системы СГО после того, как процесс 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законченным,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Положения.</w:t>
      </w:r>
    </w:p>
    <w:p w:rsidR="00D10788" w:rsidRDefault="00D10788" w:rsidP="00371DDC">
      <w:pPr>
        <w:jc w:val="both"/>
        <w:rPr>
          <w:sz w:val="28"/>
        </w:rPr>
        <w:sectPr w:rsidR="00D10788">
          <w:pgSz w:w="11930" w:h="16860"/>
          <w:pgMar w:top="940" w:right="140" w:bottom="280" w:left="140" w:header="720" w:footer="720" w:gutter="0"/>
          <w:cols w:space="720"/>
        </w:sectPr>
      </w:pPr>
    </w:p>
    <w:p w:rsidR="00D10788" w:rsidRDefault="008E549C" w:rsidP="00371DDC">
      <w:pPr>
        <w:pStyle w:val="Heading1"/>
        <w:numPr>
          <w:ilvl w:val="0"/>
          <w:numId w:val="3"/>
        </w:numPr>
        <w:tabs>
          <w:tab w:val="left" w:pos="1870"/>
        </w:tabs>
        <w:spacing w:before="61" w:line="242" w:lineRule="auto"/>
        <w:ind w:left="1461" w:right="592" w:firstLine="0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042"/>
        </w:tabs>
        <w:ind w:left="1461" w:right="59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принимается коллегиально администрацией МАДОУ. Переход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огласке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 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на 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992"/>
        </w:tabs>
        <w:ind w:left="1461" w:right="594" w:firstLine="0"/>
        <w:rPr>
          <w:sz w:val="28"/>
        </w:rPr>
      </w:pPr>
      <w:r>
        <w:rPr>
          <w:sz w:val="28"/>
        </w:rPr>
        <w:t>В начале перехода 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 Системы СГО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D10788" w:rsidRDefault="00D10788" w:rsidP="00371DDC">
      <w:pPr>
        <w:pStyle w:val="a3"/>
        <w:spacing w:before="10"/>
        <w:ind w:left="0"/>
        <w:rPr>
          <w:sz w:val="27"/>
        </w:rPr>
      </w:pPr>
    </w:p>
    <w:p w:rsidR="00D10788" w:rsidRDefault="008E549C" w:rsidP="00371DDC">
      <w:pPr>
        <w:pStyle w:val="Heading1"/>
        <w:numPr>
          <w:ilvl w:val="0"/>
          <w:numId w:val="3"/>
        </w:numPr>
        <w:tabs>
          <w:tab w:val="left" w:pos="1946"/>
        </w:tabs>
        <w:spacing w:before="1"/>
        <w:ind w:left="1461" w:right="597" w:firstLine="0"/>
        <w:jc w:val="both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134"/>
        </w:tabs>
        <w:ind w:left="1461" w:right="606" w:firstLine="0"/>
        <w:rPr>
          <w:sz w:val="28"/>
        </w:rPr>
      </w:pP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СГО</w:t>
      </w:r>
      <w:r>
        <w:rPr>
          <w:spacing w:val="-2"/>
          <w:sz w:val="28"/>
        </w:rPr>
        <w:t xml:space="preserve"> </w:t>
      </w:r>
      <w:r>
        <w:rPr>
          <w:sz w:val="28"/>
        </w:rPr>
        <w:t>и их 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обязанности:</w:t>
      </w:r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167"/>
        </w:tabs>
        <w:ind w:right="589" w:firstLine="69"/>
        <w:jc w:val="both"/>
        <w:rPr>
          <w:sz w:val="28"/>
        </w:rPr>
      </w:pPr>
      <w:proofErr w:type="gramStart"/>
      <w:r>
        <w:rPr>
          <w:b/>
          <w:sz w:val="28"/>
        </w:rPr>
        <w:t xml:space="preserve">Координатор </w:t>
      </w:r>
      <w:r>
        <w:rPr>
          <w:sz w:val="28"/>
        </w:rPr>
        <w:t>Системы СГО - основной ответственный за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над выполнением задач, организует работу всех типов 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систему.</w:t>
      </w:r>
      <w:proofErr w:type="gramEnd"/>
    </w:p>
    <w:p w:rsidR="00D10788" w:rsidRDefault="008E549C" w:rsidP="00371DDC">
      <w:pPr>
        <w:pStyle w:val="a4"/>
        <w:numPr>
          <w:ilvl w:val="2"/>
          <w:numId w:val="3"/>
        </w:numPr>
        <w:tabs>
          <w:tab w:val="left" w:pos="2167"/>
        </w:tabs>
        <w:ind w:right="592" w:firstLine="69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электронном</w:t>
      </w:r>
      <w:r>
        <w:rPr>
          <w:sz w:val="28"/>
        </w:rPr>
        <w:t xml:space="preserve"> </w:t>
      </w:r>
      <w:r>
        <w:rPr>
          <w:spacing w:val="-1"/>
          <w:sz w:val="28"/>
        </w:rPr>
        <w:t>журнале</w:t>
      </w:r>
      <w:r>
        <w:rPr>
          <w:sz w:val="28"/>
        </w:rPr>
        <w:t xml:space="preserve"> </w:t>
      </w:r>
      <w:r>
        <w:rPr>
          <w:spacing w:val="-1"/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4"/>
          <w:sz w:val="28"/>
        </w:rPr>
        <w:t xml:space="preserve"> </w:t>
      </w:r>
      <w:r>
        <w:rPr>
          <w:sz w:val="28"/>
        </w:rPr>
        <w:t>группе.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165"/>
        </w:tabs>
        <w:ind w:left="1461" w:right="592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заведующим).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 работников от их повседневных обязанностей, определенных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D10788" w:rsidRDefault="00D10788" w:rsidP="00371DDC">
      <w:pPr>
        <w:pStyle w:val="a3"/>
        <w:spacing w:before="10"/>
        <w:ind w:left="0"/>
        <w:rPr>
          <w:sz w:val="27"/>
        </w:rPr>
      </w:pPr>
    </w:p>
    <w:p w:rsidR="00D10788" w:rsidRDefault="008E549C" w:rsidP="00371DDC">
      <w:pPr>
        <w:pStyle w:val="Heading1"/>
        <w:numPr>
          <w:ilvl w:val="0"/>
          <w:numId w:val="3"/>
        </w:numPr>
        <w:tabs>
          <w:tab w:val="left" w:pos="1743"/>
        </w:tabs>
        <w:spacing w:line="242" w:lineRule="auto"/>
        <w:ind w:left="3595" w:right="2159" w:hanging="2137"/>
        <w:jc w:val="both"/>
      </w:pPr>
      <w:r>
        <w:t>Порядок использования АИС «Сетевой город. Образование»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всех этапов</w:t>
      </w:r>
      <w:r>
        <w:rPr>
          <w:spacing w:val="-7"/>
        </w:rPr>
        <w:t xml:space="preserve"> </w:t>
      </w:r>
      <w:r>
        <w:t>внедрения.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ind w:left="1461" w:right="599" w:firstLine="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СГО)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заведующим, который издает приказ о работе в Системе СГО,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 Положение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ind w:left="1461" w:right="597" w:firstLine="0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обслуживанием и поддержкой Системы СГО (включая все модули и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 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СГО.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ind w:left="1883" w:hanging="426"/>
        <w:rPr>
          <w:sz w:val="28"/>
        </w:rPr>
      </w:pPr>
      <w:r>
        <w:rPr>
          <w:sz w:val="28"/>
        </w:rPr>
        <w:t>Координатор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заведующим:</w:t>
      </w:r>
    </w:p>
    <w:p w:rsidR="00D10788" w:rsidRDefault="00D10788" w:rsidP="00371DDC">
      <w:pPr>
        <w:jc w:val="both"/>
        <w:rPr>
          <w:sz w:val="28"/>
        </w:rPr>
        <w:sectPr w:rsidR="00D10788">
          <w:pgSz w:w="11930" w:h="16860"/>
          <w:pgMar w:top="960" w:right="140" w:bottom="0" w:left="140" w:header="720" w:footer="720" w:gutter="0"/>
          <w:cols w:space="720"/>
        </w:sectPr>
      </w:pP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759"/>
        </w:tabs>
        <w:spacing w:before="72"/>
        <w:ind w:right="595" w:firstLine="0"/>
        <w:rPr>
          <w:sz w:val="28"/>
        </w:rPr>
      </w:pPr>
      <w:r>
        <w:rPr>
          <w:sz w:val="28"/>
        </w:rPr>
        <w:lastRenderedPageBreak/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before="9" w:line="319" w:lineRule="exact"/>
        <w:ind w:left="1624" w:hanging="167"/>
        <w:rPr>
          <w:sz w:val="28"/>
        </w:rPr>
      </w:pPr>
      <w:r>
        <w:rPr>
          <w:sz w:val="28"/>
        </w:rPr>
        <w:t>планируют,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исполнителей;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59"/>
        </w:tabs>
        <w:ind w:right="591" w:firstLine="0"/>
        <w:rPr>
          <w:sz w:val="28"/>
        </w:rPr>
      </w:pPr>
      <w:r>
        <w:rPr>
          <w:sz w:val="28"/>
        </w:rPr>
        <w:t>контролируют условия осуществления работ в Системе СГО,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D10788" w:rsidRDefault="008E549C" w:rsidP="00371DDC">
      <w:pPr>
        <w:pStyle w:val="a3"/>
        <w:spacing w:line="321" w:lineRule="exact"/>
      </w:pPr>
      <w:r>
        <w:t>Координатор</w:t>
      </w:r>
      <w:r>
        <w:rPr>
          <w:spacing w:val="-4"/>
        </w:rPr>
        <w:t xml:space="preserve"> </w:t>
      </w:r>
      <w:r>
        <w:t>лично: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49"/>
        </w:tabs>
        <w:spacing w:line="242" w:lineRule="auto"/>
        <w:ind w:right="610" w:firstLine="0"/>
        <w:rPr>
          <w:sz w:val="28"/>
        </w:rPr>
      </w:pPr>
      <w:r>
        <w:rPr>
          <w:sz w:val="28"/>
        </w:rPr>
        <w:t>отвечает за соблюдение сроков выполнения работ и организации 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709"/>
        </w:tabs>
        <w:ind w:right="605" w:firstLine="0"/>
        <w:rPr>
          <w:sz w:val="28"/>
        </w:rPr>
      </w:pP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использования Системы СГО;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992"/>
        </w:tabs>
        <w:ind w:left="1461" w:right="604" w:firstLine="0"/>
        <w:rPr>
          <w:sz w:val="28"/>
        </w:rPr>
      </w:pPr>
      <w:r>
        <w:rPr>
          <w:sz w:val="28"/>
        </w:rPr>
        <w:t>Ежедневные работы по заполнению, введению информации и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 системы,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141"/>
        </w:tabs>
        <w:ind w:left="1461" w:right="596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введения в Систему СГО предоставляют информацию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журналы.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spacing w:before="3" w:line="319" w:lineRule="exact"/>
        <w:ind w:left="1883" w:hanging="426"/>
        <w:rPr>
          <w:sz w:val="28"/>
        </w:rPr>
      </w:pPr>
      <w:r>
        <w:rPr>
          <w:sz w:val="28"/>
        </w:rPr>
        <w:t>Координатор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воспитателями: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852"/>
          <w:tab w:val="left" w:pos="1853"/>
          <w:tab w:val="left" w:pos="3052"/>
          <w:tab w:val="left" w:pos="4190"/>
          <w:tab w:val="left" w:pos="4639"/>
          <w:tab w:val="left" w:pos="5750"/>
          <w:tab w:val="left" w:pos="7342"/>
          <w:tab w:val="left" w:pos="8053"/>
          <w:tab w:val="left" w:pos="9639"/>
        </w:tabs>
        <w:ind w:right="635" w:firstLine="0"/>
        <w:rPr>
          <w:sz w:val="28"/>
        </w:rPr>
      </w:pPr>
      <w:r>
        <w:rPr>
          <w:sz w:val="28"/>
        </w:rPr>
        <w:t>готовят</w:t>
      </w:r>
      <w:r>
        <w:rPr>
          <w:sz w:val="28"/>
        </w:rPr>
        <w:tab/>
        <w:t>отчеты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оглашения</w:t>
      </w:r>
      <w:r>
        <w:rPr>
          <w:sz w:val="28"/>
        </w:rPr>
        <w:tab/>
      </w:r>
      <w:r>
        <w:rPr>
          <w:spacing w:val="-3"/>
          <w:sz w:val="28"/>
        </w:rPr>
        <w:t>участникам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625"/>
        </w:tabs>
        <w:spacing w:line="321" w:lineRule="exact"/>
        <w:ind w:left="1624" w:hanging="167"/>
        <w:rPr>
          <w:sz w:val="28"/>
        </w:rPr>
      </w:pPr>
      <w:r>
        <w:rPr>
          <w:sz w:val="28"/>
        </w:rPr>
        <w:t>готовят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подключения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системы;</w:t>
      </w:r>
    </w:p>
    <w:p w:rsidR="00D10788" w:rsidRDefault="008E549C" w:rsidP="00371DDC">
      <w:pPr>
        <w:pStyle w:val="a4"/>
        <w:numPr>
          <w:ilvl w:val="0"/>
          <w:numId w:val="1"/>
        </w:numPr>
        <w:tabs>
          <w:tab w:val="left" w:pos="1782"/>
          <w:tab w:val="left" w:pos="1783"/>
          <w:tab w:val="left" w:pos="3372"/>
          <w:tab w:val="left" w:pos="3832"/>
          <w:tab w:val="left" w:pos="5018"/>
          <w:tab w:val="left" w:pos="5383"/>
          <w:tab w:val="left" w:pos="6554"/>
          <w:tab w:val="left" w:pos="7961"/>
          <w:tab w:val="left" w:pos="8338"/>
          <w:tab w:val="left" w:pos="9805"/>
        </w:tabs>
        <w:spacing w:line="242" w:lineRule="auto"/>
        <w:ind w:right="624" w:firstLine="0"/>
        <w:rPr>
          <w:sz w:val="28"/>
        </w:rPr>
      </w:pPr>
      <w:r>
        <w:rPr>
          <w:sz w:val="28"/>
        </w:rPr>
        <w:t>наблюдают</w:t>
      </w:r>
      <w:r>
        <w:rPr>
          <w:sz w:val="28"/>
        </w:rPr>
        <w:tab/>
        <w:t>за</w:t>
      </w:r>
      <w:r>
        <w:rPr>
          <w:sz w:val="28"/>
        </w:rPr>
        <w:tab/>
        <w:t>работой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3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6"/>
        </w:tabs>
        <w:ind w:left="1461" w:right="595" w:firstLine="0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 самоуправления МАДОУ, при необходимости, перед 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администрации муниципального образования Кавказский район,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997"/>
        </w:tabs>
        <w:spacing w:line="242" w:lineRule="auto"/>
        <w:ind w:left="1461" w:right="595" w:firstLine="0"/>
        <w:rPr>
          <w:sz w:val="28"/>
        </w:rPr>
      </w:pPr>
      <w:r>
        <w:rPr>
          <w:sz w:val="28"/>
        </w:rPr>
        <w:t>Документированная информация сохраняется и накапливается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дополнении 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1884"/>
        </w:tabs>
        <w:ind w:left="1461" w:right="601" w:firstLine="0"/>
        <w:rPr>
          <w:sz w:val="28"/>
        </w:rPr>
      </w:pPr>
      <w:r>
        <w:rPr>
          <w:sz w:val="28"/>
        </w:rPr>
        <w:t>Документированная информация, содержащаяся в Системе СГО,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конфиденциальной.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023"/>
        </w:tabs>
        <w:ind w:left="1461" w:right="586" w:firstLine="0"/>
        <w:rPr>
          <w:sz w:val="28"/>
        </w:rPr>
      </w:pPr>
      <w:r>
        <w:rPr>
          <w:sz w:val="28"/>
        </w:rPr>
        <w:t>Документированная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СГО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9"/>
          <w:sz w:val="28"/>
        </w:rPr>
        <w:t xml:space="preserve"> </w:t>
      </w:r>
      <w:r>
        <w:rPr>
          <w:sz w:val="28"/>
        </w:rPr>
        <w:t>СГО.</w:t>
      </w:r>
    </w:p>
    <w:p w:rsidR="00D10788" w:rsidRDefault="00D10788" w:rsidP="00371DDC">
      <w:pPr>
        <w:pStyle w:val="a3"/>
        <w:spacing w:before="7"/>
        <w:ind w:left="0"/>
        <w:rPr>
          <w:sz w:val="26"/>
        </w:rPr>
      </w:pPr>
    </w:p>
    <w:p w:rsidR="00D10788" w:rsidRDefault="008E549C" w:rsidP="00371DDC">
      <w:pPr>
        <w:pStyle w:val="Heading1"/>
        <w:numPr>
          <w:ilvl w:val="0"/>
          <w:numId w:val="3"/>
        </w:numPr>
        <w:tabs>
          <w:tab w:val="left" w:pos="1743"/>
        </w:tabs>
        <w:spacing w:line="321" w:lineRule="exact"/>
        <w:ind w:left="1742" w:hanging="285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D10788" w:rsidRDefault="008E549C" w:rsidP="00371DDC">
      <w:pPr>
        <w:pStyle w:val="a4"/>
        <w:numPr>
          <w:ilvl w:val="1"/>
          <w:numId w:val="3"/>
        </w:numPr>
        <w:tabs>
          <w:tab w:val="left" w:pos="2078"/>
        </w:tabs>
        <w:ind w:left="1461" w:right="59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 которые принимаются Педагогическим Советом и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МАДОУ.</w:t>
      </w:r>
    </w:p>
    <w:p w:rsidR="00D10788" w:rsidRPr="00371DDC" w:rsidRDefault="008E549C" w:rsidP="00371DDC">
      <w:pPr>
        <w:pStyle w:val="a4"/>
        <w:numPr>
          <w:ilvl w:val="1"/>
          <w:numId w:val="3"/>
        </w:numPr>
        <w:tabs>
          <w:tab w:val="left" w:pos="1886"/>
        </w:tabs>
        <w:ind w:left="1461" w:right="707" w:firstLine="0"/>
        <w:rPr>
          <w:sz w:val="28"/>
        </w:rPr>
        <w:sectPr w:rsidR="00D10788" w:rsidRPr="00371DDC" w:rsidSect="00371DDC">
          <w:pgSz w:w="11930" w:h="16860"/>
          <w:pgMar w:top="940" w:right="140" w:bottom="1702" w:left="140" w:header="720" w:footer="720" w:gutter="0"/>
          <w:cols w:space="720"/>
        </w:sectPr>
      </w:pPr>
      <w:r>
        <w:rPr>
          <w:sz w:val="28"/>
        </w:rPr>
        <w:t>Срок действия настоящего Положения не ограничен. Положение 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:rsidR="00D10788" w:rsidRDefault="00D10788" w:rsidP="00371DDC">
      <w:pPr>
        <w:pStyle w:val="a3"/>
        <w:spacing w:before="4"/>
        <w:ind w:left="0"/>
        <w:jc w:val="left"/>
        <w:rPr>
          <w:sz w:val="17"/>
        </w:rPr>
      </w:pPr>
    </w:p>
    <w:sectPr w:rsidR="00D10788" w:rsidSect="00D10788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3482A"/>
    <w:multiLevelType w:val="multilevel"/>
    <w:tmpl w:val="2A82348A"/>
    <w:lvl w:ilvl="0">
      <w:start w:val="1"/>
      <w:numFmt w:val="decimal"/>
      <w:lvlText w:val="%1."/>
      <w:lvlJc w:val="left"/>
      <w:pPr>
        <w:ind w:left="195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6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1" w:hanging="76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768"/>
      </w:pPr>
      <w:rPr>
        <w:rFonts w:hint="default"/>
        <w:lang w:val="ru-RU" w:eastAsia="en-US" w:bidi="ar-SA"/>
      </w:rPr>
    </w:lvl>
  </w:abstractNum>
  <w:abstractNum w:abstractNumId="2">
    <w:nsid w:val="35DC7E05"/>
    <w:multiLevelType w:val="hybridMultilevel"/>
    <w:tmpl w:val="B0DA06B2"/>
    <w:lvl w:ilvl="0" w:tplc="46C69A6E">
      <w:numFmt w:val="bullet"/>
      <w:lvlText w:val="-"/>
      <w:lvlJc w:val="left"/>
      <w:pPr>
        <w:ind w:left="146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A1828">
      <w:numFmt w:val="bullet"/>
      <w:lvlText w:val="•"/>
      <w:lvlJc w:val="left"/>
      <w:pPr>
        <w:ind w:left="2478" w:hanging="166"/>
      </w:pPr>
      <w:rPr>
        <w:rFonts w:hint="default"/>
        <w:lang w:val="ru-RU" w:eastAsia="en-US" w:bidi="ar-SA"/>
      </w:rPr>
    </w:lvl>
    <w:lvl w:ilvl="2" w:tplc="4066D33E">
      <w:numFmt w:val="bullet"/>
      <w:lvlText w:val="•"/>
      <w:lvlJc w:val="left"/>
      <w:pPr>
        <w:ind w:left="3496" w:hanging="166"/>
      </w:pPr>
      <w:rPr>
        <w:rFonts w:hint="default"/>
        <w:lang w:val="ru-RU" w:eastAsia="en-US" w:bidi="ar-SA"/>
      </w:rPr>
    </w:lvl>
    <w:lvl w:ilvl="3" w:tplc="6DC20808">
      <w:numFmt w:val="bullet"/>
      <w:lvlText w:val="•"/>
      <w:lvlJc w:val="left"/>
      <w:pPr>
        <w:ind w:left="4514" w:hanging="166"/>
      </w:pPr>
      <w:rPr>
        <w:rFonts w:hint="default"/>
        <w:lang w:val="ru-RU" w:eastAsia="en-US" w:bidi="ar-SA"/>
      </w:rPr>
    </w:lvl>
    <w:lvl w:ilvl="4" w:tplc="59AA43B2">
      <w:numFmt w:val="bullet"/>
      <w:lvlText w:val="•"/>
      <w:lvlJc w:val="left"/>
      <w:pPr>
        <w:ind w:left="5532" w:hanging="166"/>
      </w:pPr>
      <w:rPr>
        <w:rFonts w:hint="default"/>
        <w:lang w:val="ru-RU" w:eastAsia="en-US" w:bidi="ar-SA"/>
      </w:rPr>
    </w:lvl>
    <w:lvl w:ilvl="5" w:tplc="93A229D4">
      <w:numFmt w:val="bullet"/>
      <w:lvlText w:val="•"/>
      <w:lvlJc w:val="left"/>
      <w:pPr>
        <w:ind w:left="6550" w:hanging="166"/>
      </w:pPr>
      <w:rPr>
        <w:rFonts w:hint="default"/>
        <w:lang w:val="ru-RU" w:eastAsia="en-US" w:bidi="ar-SA"/>
      </w:rPr>
    </w:lvl>
    <w:lvl w:ilvl="6" w:tplc="300A6040">
      <w:numFmt w:val="bullet"/>
      <w:lvlText w:val="•"/>
      <w:lvlJc w:val="left"/>
      <w:pPr>
        <w:ind w:left="7568" w:hanging="166"/>
      </w:pPr>
      <w:rPr>
        <w:rFonts w:hint="default"/>
        <w:lang w:val="ru-RU" w:eastAsia="en-US" w:bidi="ar-SA"/>
      </w:rPr>
    </w:lvl>
    <w:lvl w:ilvl="7" w:tplc="0C6E4910">
      <w:numFmt w:val="bullet"/>
      <w:lvlText w:val="•"/>
      <w:lvlJc w:val="left"/>
      <w:pPr>
        <w:ind w:left="8586" w:hanging="166"/>
      </w:pPr>
      <w:rPr>
        <w:rFonts w:hint="default"/>
        <w:lang w:val="ru-RU" w:eastAsia="en-US" w:bidi="ar-SA"/>
      </w:rPr>
    </w:lvl>
    <w:lvl w:ilvl="8" w:tplc="4AECABA0">
      <w:numFmt w:val="bullet"/>
      <w:lvlText w:val="•"/>
      <w:lvlJc w:val="left"/>
      <w:pPr>
        <w:ind w:left="9604" w:hanging="166"/>
      </w:pPr>
      <w:rPr>
        <w:rFonts w:hint="default"/>
        <w:lang w:val="ru-RU" w:eastAsia="en-US" w:bidi="ar-SA"/>
      </w:rPr>
    </w:lvl>
  </w:abstractNum>
  <w:abstractNum w:abstractNumId="3">
    <w:nsid w:val="51D802B7"/>
    <w:multiLevelType w:val="multilevel"/>
    <w:tmpl w:val="22CA010C"/>
    <w:lvl w:ilvl="0">
      <w:start w:val="1"/>
      <w:numFmt w:val="decimal"/>
      <w:lvlText w:val="%1"/>
      <w:lvlJc w:val="left"/>
      <w:pPr>
        <w:ind w:left="195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49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4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0788"/>
    <w:rsid w:val="001B0900"/>
    <w:rsid w:val="001C3B06"/>
    <w:rsid w:val="00371DDC"/>
    <w:rsid w:val="005F60B2"/>
    <w:rsid w:val="008E549C"/>
    <w:rsid w:val="00C221CB"/>
    <w:rsid w:val="00D1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7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0788"/>
    <w:pPr>
      <w:ind w:left="14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0788"/>
    <w:pPr>
      <w:ind w:left="1461" w:hanging="2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0788"/>
    <w:pPr>
      <w:ind w:left="1461"/>
      <w:jc w:val="both"/>
    </w:pPr>
  </w:style>
  <w:style w:type="paragraph" w:customStyle="1" w:styleId="TableParagraph">
    <w:name w:val="Table Paragraph"/>
    <w:basedOn w:val="a"/>
    <w:uiPriority w:val="1"/>
    <w:qFormat/>
    <w:rsid w:val="00D10788"/>
  </w:style>
  <w:style w:type="paragraph" w:styleId="a5">
    <w:name w:val="Balloon Text"/>
    <w:basedOn w:val="a"/>
    <w:link w:val="a6"/>
    <w:uiPriority w:val="99"/>
    <w:semiHidden/>
    <w:unhideWhenUsed/>
    <w:rsid w:val="008E5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371DD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371DD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DMKaZvcT6ORT9uCV9HoN13DcIVM=</DigestValue>
    </Reference>
    <Reference URI="#idOfficeObject" Type="http://www.w3.org/2000/09/xmldsig#Object">
      <DigestMethod Algorithm="http://www.w3.org/2000/09/xmldsig#sha1"/>
      <DigestValue>VPyrIebCPcnjT2ynBW1qOl51vgE=</DigestValue>
    </Reference>
    <Reference URI="#idValidSigLnImg" Type="http://www.w3.org/2000/09/xmldsig#Object">
      <DigestMethod Algorithm="http://www.w3.org/2000/09/xmldsig#sha1"/>
      <DigestValue>YveESMDc+b8sgdOA1+rWEzMHL94=</DigestValue>
    </Reference>
    <Reference URI="#idInvalidSigLnImg" Type="http://www.w3.org/2000/09/xmldsig#Object">
      <DigestMethod Algorithm="http://www.w3.org/2000/09/xmldsig#sha1"/>
      <DigestValue>ngVp1HWm9jcSEDbM2MrydJfxLqw=</DigestValue>
    </Reference>
  </SignedInfo>
  <SignatureValue>
    4kdOoB+issYv5N9UoSr5dkShIWvIHrGWRXmfuxXm/XwHDBumfv/3NGaLCJ539d82/6DzpHmW
    RHS5cXc/BJyc3lIfoQyA0uFQQJM8NrEGJIeEs0+9kuggptytZenphOIuZPPPL8tB8vIRKLsL
    LQdG/7GBfazz0ffUXAJUWqOha/o=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j0jqz8QcRmuxIj/pMrEaYnaDV2o=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emf?ContentType=image/x-emf">
        <DigestMethod Algorithm="http://www.w3.org/2000/09/xmldsig#sha1"/>
        <DigestValue>M2Bu8fdsV0orvsmEdpFDPR7+wXg=</DigestValue>
      </Reference>
      <Reference URI="/word/numbering.xml?ContentType=application/vnd.openxmlformats-officedocument.wordprocessingml.numbering+xml">
        <DigestMethod Algorithm="http://www.w3.org/2000/09/xmldsig#sha1"/>
        <DigestValue>LltHh2TCRXfa8GdG6f4Iz/Nr3yc=</DigestValue>
      </Reference>
      <Reference URI="/word/settings.xml?ContentType=application/vnd.openxmlformats-officedocument.wordprocessingml.settings+xml">
        <DigestMethod Algorithm="http://www.w3.org/2000/09/xmldsig#sha1"/>
        <DigestValue>26Bif84Vaqx2/8EV3nLaaLPzP0s=</DigestValue>
      </Reference>
      <Reference URI="/word/styles.xml?ContentType=application/vnd.openxmlformats-officedocument.wordprocessingml.styles+xml">
        <DigestMethod Algorithm="http://www.w3.org/2000/09/xmldsig#sha1"/>
        <DigestValue>7zVxBT4k/oBTZ2cZ3u9+5I+msqc=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2021-12-28T08:25:03Z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{8DEA98ED-B3CA-4559-955D-D50ADA0CB479}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gABATkAAADI5RIAAvFgMgAAAABSAAEBzAAAAABQFAMS8WAy/yIA4FsgAMAJAAAAAAAAAN8BACAAAAggIQCKAYTlEgCo5RIAUg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gFANACBQAABAASpvkDAAAAAAAAAABTAGkAZwBuAGEAdAB1AHIAZQBMAGkAbgBlAAAA5PNsMojzbDJwthID8IFtMsDvTTMAAAQArNESAA8KdTIAHxsCHhNjMiwKdTK2H0ecRNISAAEABAAAAAQAsK0qBQBRlgAAAAQAqNESAAAAcTIAuhoCALIaAkTSEgBE0hIAAQAEAAAABAAU0hIAAAAAAP/////Y0RIAFNISAO7lcTIeE2My+OVxMg4cR5wAABIAAB8bAgCfEgMAAAAAMAAAACjSEgAAAAAAz21GMwAAAACABI8AAAAAAKC2EgMM0hIAPW1GM1TB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8SwIFCAAAALBLAgUBAAAAAAUAoAQAAACg0BIAmCNyMgAAAADY0BIA3NASAFIAAQEBAAAAAQAAACDIEgMA700zAO9NM5PAAAAAAAAAAAAAAAAAAADwgW0yIMgSA9jQEgC5Qm0yAABNM4DLIAIA700zBQAAAPTQEgAA700z9NASAMn4bDLu+Gwy4NQSAGDibTIE0RIAtlByMgDvTTOP0RIAnNMSAAAAcjKP0RIAgMsgAoDLIAKLZXIyAO9NM6/REgC80xIAb2VyMq/REgCQxyACkMcgAotlcjIAl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IAAQE5AAAAyOUSAALxYDIAAAAAUgABAcwAAAAAUBQDEvFgMv8iAOBbIADACQAAAAAAAADfAQAgAAAIICEAigGE5RIAqOUSAFI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4BQDQAgUAAAQAEqb5AwAAAAAAAAAAUwBpAGcAbgBhAHQAdQByAGUATABpAG4AZQAAAOTzbDKI82wycLYSA/CBbTLA700zAAAEAKzREgAPCnUyAB8bAh4TYzIsCnUyth9HnETSEgABAAQAAAAEALCtKgUAUZYAAAAEAKjREgAAAHEyALoaAgCyGgJE0hIARNISAAEABAAAAAQAFNISAAAAAAD/////2NESABTSEgDu5XEyHhNjMvjlcTIOHEecAAASAAAfGwIAnxIDAAAAADAAAAAo0hIAAAAAAM9tRjMAAAAAgASPAAAAAACgthIDDNISAD1tRjNUw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vEsCBQgAAACwSwIFAQAAAAAFAKAEAAAAoNASAJgjcjIAAAAA2NASANzQEgBSAAEBAQAAAAEAAAAgyBIDAO9NMwDvTTOTwAAAAAAAAAAAAAAAAAAA8IFtMiDIEgPY0BIAuUJtMgAATTOAyyACAO9NMwUAAAD00BIAAO9NM/TQEgDJ+Gwy7vhsMuDUEgBg4m0yBNESALZQcjIA700zj9ESAJzTEgAAAHIyj9ESAIDLIAKAyyACi2VyMgDvTTOv0RIAvNMSAG9lcjKv0RIAkMcgApDHIAKLZXIyAJU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ONKuleshova</cp:lastModifiedBy>
  <cp:revision>5</cp:revision>
  <cp:lastPrinted>2021-12-28T08:23:00Z</cp:lastPrinted>
  <dcterms:created xsi:type="dcterms:W3CDTF">2021-12-22T13:10:00Z</dcterms:created>
  <dcterms:modified xsi:type="dcterms:W3CDTF">2021-12-28T08:25:00Z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